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Umgest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rzte B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ume - Feuerwehr mehrmals im Einsatz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Otterbach-Otterberg - Am Freitag, 10. M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rz, war die Feuerwehr der Verbandsgemeinde Otterbach-Otterberg mehrmals im Einsatz, weil B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ume umgest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rzt waren. Offensichtlich waren Sturmb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en der Grund.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Nachmittags blockierte ein entwurzelter Baum den Radweg an der Landesstra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(L382) zwischen Niederkirchen und Schallodenbach. Die Einsatzkr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beseitigten das Hindernis mit einer Motors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ge. Kurze Zeit sp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ter fuhren die Helfer auf der Kreisstra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(K32) zwischen Heimkirchen und Kreuzhof an. Ein querliegender Baum blockierte dort den 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enverkehr.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Abends beseitigten die Einsatzkr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einen abgebrochenen Ast in Otterberg, Johannisstra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e. Dazu setzten sie erneut eine Motors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ge ein.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