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Feuerwehrangeh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rige mit Einsatzmedaille 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Fluthilfe 2021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geehrt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Otterbach-Otterberg - Am Donnerstag, 2. November, wurden im Feuerwehrhaus Otterberg mehrere Feuerwehrkameradinnen und -kameraden der Feuerwehr der Verbandsgemeinde Otterbach-Otterberg mit der Einsatzmedaille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Fluthilfe 2021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  <w:lang w:val="de-DE"/>
        </w:rPr>
        <w:t>geehrt.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nahm die Ehrungen vor.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Zu Beginn der Veranstaltung blickte Wehrleiter Matthias Apfelbeck auf die damaligen Ereignisse zur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ck. Mit dem Boot waren einige 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 in den Hochwassergebieten Trier-Ehrang und Kyllburg unterwegs. Sie retteten 17 Personen und vier Hunde.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Westrich ging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end auf die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Jahrhundertflut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  <w:lang w:val="de-DE"/>
        </w:rPr>
        <w:t xml:space="preserve">ein. Aufgrund des Klimawandels </w:t>
      </w:r>
      <w:r>
        <w:rPr>
          <w:rFonts w:ascii="Arial" w:hAnsi="Arial"/>
          <w:sz w:val="24"/>
          <w:szCs w:val="24"/>
          <w:rtl w:val="0"/>
          <w:lang w:val="de-DE"/>
        </w:rPr>
        <w:t>sind i</w:t>
      </w:r>
      <w:r>
        <w:rPr>
          <w:rFonts w:ascii="Arial" w:hAnsi="Arial"/>
          <w:sz w:val="24"/>
          <w:szCs w:val="24"/>
          <w:rtl w:val="0"/>
          <w:lang w:val="de-DE"/>
        </w:rPr>
        <w:t xml:space="preserve">m Lautertal oder </w:t>
      </w:r>
      <w:r>
        <w:rPr>
          <w:rFonts w:ascii="Arial" w:hAnsi="Arial"/>
          <w:sz w:val="24"/>
          <w:szCs w:val="24"/>
          <w:rtl w:val="0"/>
          <w:lang w:val="de-DE"/>
        </w:rPr>
        <w:t xml:space="preserve">im </w:t>
      </w:r>
      <w:r>
        <w:rPr>
          <w:rFonts w:ascii="Arial" w:hAnsi="Arial"/>
          <w:sz w:val="24"/>
          <w:szCs w:val="24"/>
          <w:rtl w:val="0"/>
          <w:lang w:val="de-DE"/>
        </w:rPr>
        <w:t>Odenbachtal schwere Hochwasserereignisse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Zukunft nicht auszuschlie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en.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Ich hoffe es nicht, aber ich kann es auch nicht ausschlie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</w:t>
      </w:r>
      <w:r>
        <w:rPr>
          <w:rFonts w:ascii="Arial" w:hAnsi="Arial" w:hint="default"/>
          <w:sz w:val="24"/>
          <w:szCs w:val="24"/>
          <w:rtl w:val="0"/>
          <w:lang w:val="de-DE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stellte der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fest.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Folgende Feuerwehrangeh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rigen wurden mit der Einsatzmedaille 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Fluthilfe 2021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geehrt: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Florian Apfelbeck, Hendrik Braun, Ricardo Budek, Martin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rthel, Jonas Faul, Ralf Horlemann, Florian Jung, Dennis Kallmayer, Jan Kappesser, Patrick Klehr, Benjamin Korn, Kevin Lothsch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tz, Illay Oeder, Tobias Rech, Tobias Scheidel, Alex Schendel, Gina Schehr, Florian Schneck, Daniel Schulz, Max Schulz, Maren Schulz, Andreas Steinbach, Peter Szombach, Marcel Zubiller und Sabrina Zubiller.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ber die Einsatzmedaille 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Fluthilfe 2021</w:t>
      </w:r>
      <w:r>
        <w:rPr>
          <w:rFonts w:ascii="Arial Unicode MS" w:hAnsi="Arial Unicode MS" w:hint="default"/>
          <w:sz w:val="24"/>
          <w:szCs w:val="24"/>
          <w:rtl w:val="1"/>
          <w:lang w:val="ar-SA" w:bidi="ar-SA"/>
        </w:rPr>
        <w:t>“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Im Jahr 2022 wurde in Rheinland-Pfalz die Fluthilfemedaille 2021 eingef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hrt, um besondere Verdienste bei der Bew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ltigung der verheerenden Flutkatastrophe im Juli 2021 in den Regionen des Ahrtals, der Eifel und in Trier zu honorieren. Diese Medaille wurde aufgrund einer Verwaltungsvorschrift der Ministerpr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sidentin und des Ministeriums des Innern und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Sport im August 2022 ins Leben gerufen und wurde erstmals am 12. September 2022 in der Staatskanzlei verliehen. Ausgezeichnet werden 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 der Beh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rden und Organisationen mit Sicherheitsaufgaben (BOS) der L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nder, die sich in den betroffenen Gebieten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mindestens einen Tag an den Rettungs- und Hilfsma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nahmen 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der Flutkatastrophe beteiligt haben. Damit sollen ihre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erordentlichen Anstrengungen und ihr Einsatz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Bew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ltigung der Katastrophe gew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rdigt werden.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1) Einsatzmedaille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Fluthilfe 2021</w:t>
      </w:r>
      <w:r>
        <w:rPr>
          <w:rFonts w:ascii="Arial Unicode MS" w:hAnsi="Arial Unicode MS" w:hint="default"/>
          <w:sz w:val="24"/>
          <w:szCs w:val="24"/>
          <w:rtl w:val="1"/>
          <w:lang w:val="ar-SA" w:bidi="ar-SA"/>
        </w:rPr>
        <w:t>“</w:t>
      </w:r>
    </w:p>
    <w:p>
      <w:pPr>
        <w:pStyle w:val="Text A"/>
      </w:pPr>
      <w:r>
        <w:rPr>
          <w:rFonts w:ascii="Arial" w:hAnsi="Arial"/>
          <w:sz w:val="24"/>
          <w:szCs w:val="24"/>
          <w:rtl w:val="0"/>
          <w:lang w:val="de-DE"/>
        </w:rPr>
        <w:t>2) Gruppenbild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