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Sachspende 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die Rettung 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Hunde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 xml:space="preserve">Otterbach-Otterberg - </w:t>
      </w:r>
      <w:r>
        <w:rPr>
          <w:rFonts w:ascii="Arial" w:hAnsi="Arial"/>
          <w:sz w:val="24"/>
          <w:szCs w:val="24"/>
          <w:rtl w:val="0"/>
        </w:rPr>
        <w:t>Kaya,</w:t>
      </w:r>
      <w:r>
        <w:rPr>
          <w:rFonts w:ascii="Arial" w:hAnsi="Arial"/>
          <w:spacing w:val="-8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Therapiehund</w:t>
      </w:r>
      <w:r>
        <w:rPr>
          <w:rFonts w:ascii="Arial" w:hAnsi="Arial"/>
          <w:spacing w:val="-9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in</w:t>
      </w:r>
      <w:r>
        <w:rPr>
          <w:rFonts w:ascii="Arial" w:hAnsi="Arial"/>
          <w:spacing w:val="-5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Ausbildung</w:t>
      </w:r>
      <w:r>
        <w:rPr>
          <w:rFonts w:ascii="Arial" w:hAnsi="Arial"/>
          <w:spacing w:val="-6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und</w:t>
      </w:r>
      <w:r>
        <w:rPr>
          <w:rFonts w:ascii="Arial" w:hAnsi="Arial"/>
          <w:spacing w:val="-9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ihr</w:t>
      </w:r>
      <w:r>
        <w:rPr>
          <w:rFonts w:ascii="Arial" w:hAnsi="Arial"/>
          <w:spacing w:val="-10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Frauchen</w:t>
      </w:r>
      <w:r>
        <w:rPr>
          <w:rFonts w:ascii="Arial" w:hAnsi="Arial"/>
          <w:spacing w:val="-9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a-DK"/>
        </w:rPr>
        <w:t>Christine</w:t>
      </w:r>
      <w:r>
        <w:rPr>
          <w:rFonts w:ascii="Arial" w:hAnsi="Arial"/>
          <w:spacing w:val="-8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Sch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fer,</w:t>
      </w:r>
      <w:r>
        <w:rPr>
          <w:rFonts w:ascii="Arial" w:hAnsi="Arial"/>
          <w:spacing w:val="-8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Inhaberin</w:t>
      </w:r>
      <w:r>
        <w:rPr>
          <w:rFonts w:ascii="Arial" w:hAnsi="Arial"/>
          <w:spacing w:val="-10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der</w:t>
      </w:r>
      <w:r>
        <w:rPr>
          <w:rFonts w:ascii="Arial" w:hAnsi="Arial"/>
          <w:spacing w:val="-10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logop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dischen Praxis Sprechpunkt in Katzweiler, spenden der Freiwilligen Feuerwehr der Verbandsgemeinde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Otterbach-Otterberg</w:t>
      </w:r>
      <w:r>
        <w:rPr>
          <w:rFonts w:ascii="Arial" w:hAnsi="Arial"/>
          <w:spacing w:val="-7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zwei</w:t>
      </w:r>
      <w:r>
        <w:rPr>
          <w:rFonts w:ascii="Arial" w:hAnsi="Arial"/>
          <w:spacing w:val="-8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Rettungsgeschirre</w:t>
      </w:r>
      <w:r>
        <w:rPr>
          <w:rFonts w:ascii="Arial" w:hAnsi="Arial"/>
          <w:spacing w:val="-8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r</w:t>
      </w:r>
      <w:r>
        <w:rPr>
          <w:rFonts w:ascii="Arial" w:hAnsi="Arial"/>
          <w:spacing w:val="-6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Hunde.</w:t>
      </w:r>
      <w:r>
        <w:rPr>
          <w:rFonts w:ascii="Arial" w:hAnsi="Arial"/>
          <w:spacing w:val="-9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Bei</w:t>
      </w:r>
      <w:r>
        <w:rPr>
          <w:rFonts w:ascii="Arial" w:hAnsi="Arial"/>
          <w:spacing w:val="-8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der</w:t>
      </w:r>
      <w:r>
        <w:rPr>
          <w:rFonts w:ascii="Arial" w:hAnsi="Arial"/>
          <w:spacing w:val="-9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Feuerwehr</w:t>
      </w:r>
      <w:r>
        <w:rPr>
          <w:rFonts w:ascii="Arial" w:hAnsi="Arial"/>
          <w:spacing w:val="-9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gab</w:t>
      </w:r>
      <w:r>
        <w:rPr>
          <w:rFonts w:ascii="Arial" w:hAnsi="Arial"/>
          <w:spacing w:val="-9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es</w:t>
      </w:r>
      <w:r>
        <w:rPr>
          <w:rFonts w:ascii="Arial" w:hAnsi="Arial"/>
          <w:spacing w:val="-9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bislang</w:t>
      </w:r>
      <w:r>
        <w:rPr>
          <w:rFonts w:ascii="Arial" w:hAnsi="Arial"/>
          <w:spacing w:val="-8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noch</w:t>
      </w:r>
      <w:r>
        <w:rPr>
          <w:rFonts w:ascii="Arial" w:hAnsi="Arial"/>
          <w:spacing w:val="-9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keine entsprechenden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pt-PT"/>
        </w:rPr>
        <w:t>te, um</w:t>
      </w:r>
      <w:r>
        <w:rPr>
          <w:rFonts w:ascii="Arial" w:hAnsi="Arial"/>
          <w:spacing w:val="-2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a-DK"/>
        </w:rPr>
        <w:t>Hunde retten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zu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nnen.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Jetzt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nl-NL"/>
        </w:rPr>
        <w:t>nnen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wir</w:t>
      </w:r>
      <w:r>
        <w:rPr>
          <w:rFonts w:ascii="Arial" w:hAnsi="Arial"/>
          <w:spacing w:val="-3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Hunde artgerecht und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sicher retten, was uns auch ein gro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es Anliegen ist. Es gibt mehrere Einsatzm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glichkeiten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neuen Rettungsgeschirre. Zum</w:t>
      </w:r>
      <w:r>
        <w:rPr>
          <w:rFonts w:ascii="Arial" w:hAnsi="Arial"/>
          <w:spacing w:val="-2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Beispiel, wie auf</w:t>
      </w:r>
      <w:r>
        <w:rPr>
          <w:rFonts w:ascii="Arial" w:hAnsi="Arial"/>
          <w:spacing w:val="-3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dem Foto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zu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sehen, ist ein</w:t>
      </w:r>
      <w:r>
        <w:rPr>
          <w:rFonts w:ascii="Arial" w:hAnsi="Arial"/>
          <w:spacing w:val="-2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fr-FR"/>
        </w:rPr>
        <w:t>Transport des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Hundes</w:t>
      </w:r>
      <w:r>
        <w:rPr>
          <w:rFonts w:ascii="Arial" w:hAnsi="Arial"/>
          <w:spacing w:val="-2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direkt am Mann 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glich. Eine weitere 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glichkeit ist eine Rettung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aus 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hen und Tiefen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die Drehleiter. Sogar</w:t>
      </w:r>
      <w:r>
        <w:rPr>
          <w:rFonts w:ascii="Arial" w:hAnsi="Arial"/>
          <w:spacing w:val="-4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eine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Rettung mit einem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Hubschrauber</w:t>
      </w:r>
      <w:r>
        <w:rPr>
          <w:rFonts w:ascii="Arial" w:hAnsi="Arial"/>
          <w:spacing w:val="-3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mit Seilwinde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re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glich.</w:t>
      </w:r>
      <w:r>
        <w:rPr>
          <w:rFonts w:ascii="Arial" w:hAnsi="Arial"/>
          <w:spacing w:val="-2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Damit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ihr</w:t>
      </w:r>
      <w:r>
        <w:rPr>
          <w:rFonts w:ascii="Arial" w:hAnsi="Arial"/>
          <w:spacing w:val="-3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eine</w:t>
      </w:r>
      <w:r>
        <w:rPr>
          <w:rFonts w:ascii="Arial" w:hAnsi="Arial"/>
          <w:spacing w:val="-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Vorstellung bekommt, wie gro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artig das ist und wie so etwas aussieht, hat sich Kaya eins der Rettungsgeschirre angezogen. Sind wir mal ehrlich, bei ihr wird</w:t>
      </w:r>
      <w:r>
        <w:rPr>
          <w:rFonts w:ascii="Arial" w:hAnsi="Arial" w:hint="default"/>
          <w:sz w:val="24"/>
          <w:szCs w:val="24"/>
          <w:rtl w:val="1"/>
        </w:rPr>
        <w:t>’</w:t>
      </w:r>
      <w:r>
        <w:rPr>
          <w:rFonts w:ascii="Arial" w:hAnsi="Arial"/>
          <w:sz w:val="24"/>
          <w:szCs w:val="24"/>
          <w:rtl w:val="0"/>
          <w:lang w:val="de-DE"/>
        </w:rPr>
        <w:t>s knapp. Daf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gibt es noch ein zweites Geschirr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r gr</w:t>
      </w:r>
      <w:r>
        <w:rPr>
          <w:rFonts w:ascii="Arial" w:hAnsi="Arial" w:hint="default"/>
          <w:sz w:val="24"/>
          <w:szCs w:val="24"/>
          <w:rtl w:val="0"/>
          <w:lang w:val="de-DE"/>
        </w:rPr>
        <w:t>öß</w:t>
      </w:r>
      <w:r>
        <w:rPr>
          <w:rFonts w:ascii="Arial" w:hAnsi="Arial"/>
          <w:sz w:val="24"/>
          <w:szCs w:val="24"/>
          <w:rtl w:val="0"/>
        </w:rPr>
        <w:t>ere</w:t>
      </w:r>
      <w:r>
        <w:rPr>
          <w:rFonts w:ascii="Arial" w:hAnsi="Arial"/>
          <w:spacing w:val="-4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Hunde.</w:t>
      </w:r>
      <w:r>
        <w:rPr>
          <w:rFonts w:ascii="Arial" w:hAnsi="Arial"/>
          <w:spacing w:val="-5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Wir</w:t>
      </w:r>
      <w:r>
        <w:rPr>
          <w:rFonts w:ascii="Arial" w:hAnsi="Arial"/>
          <w:spacing w:val="-7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freuen</w:t>
      </w:r>
      <w:r>
        <w:rPr>
          <w:rFonts w:ascii="Arial" w:hAnsi="Arial"/>
          <w:spacing w:val="-5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uns</w:t>
      </w:r>
      <w:r>
        <w:rPr>
          <w:rFonts w:ascii="Arial" w:hAnsi="Arial"/>
          <w:spacing w:val="-6"/>
          <w:sz w:val="24"/>
          <w:szCs w:val="24"/>
          <w:rtl w:val="0"/>
        </w:rPr>
        <w:t xml:space="preserve">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ber</w:t>
      </w:r>
      <w:r>
        <w:rPr>
          <w:rFonts w:ascii="Arial" w:hAnsi="Arial"/>
          <w:spacing w:val="-2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die</w:t>
      </w:r>
      <w:r>
        <w:rPr>
          <w:rFonts w:ascii="Arial" w:hAnsi="Arial"/>
          <w:spacing w:val="-4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neuen</w:t>
      </w:r>
      <w:r>
        <w:rPr>
          <w:rFonts w:ascii="Arial" w:hAnsi="Arial"/>
          <w:spacing w:val="-5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tschaften</w:t>
      </w:r>
      <w:r>
        <w:rPr>
          <w:rFonts w:ascii="Arial" w:hAnsi="Arial"/>
          <w:spacing w:val="-5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und</w:t>
      </w:r>
      <w:r>
        <w:rPr>
          <w:rFonts w:ascii="Arial" w:hAnsi="Arial"/>
          <w:spacing w:val="-6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bedanken</w:t>
      </w:r>
      <w:r>
        <w:rPr>
          <w:rFonts w:ascii="Arial" w:hAnsi="Arial"/>
          <w:spacing w:val="-5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uns</w:t>
      </w:r>
      <w:r>
        <w:rPr>
          <w:rFonts w:ascii="Arial" w:hAnsi="Arial"/>
          <w:spacing w:val="-6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bei</w:t>
      </w:r>
      <w:r>
        <w:rPr>
          <w:rFonts w:ascii="Arial" w:hAnsi="Arial"/>
          <w:spacing w:val="-4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Kaya</w:t>
      </w:r>
      <w:r>
        <w:rPr>
          <w:rFonts w:ascii="Arial" w:hAnsi="Arial"/>
          <w:spacing w:val="-5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und</w:t>
      </w:r>
      <w:r>
        <w:rPr>
          <w:rFonts w:ascii="Arial" w:hAnsi="Arial"/>
          <w:spacing w:val="-5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 xml:space="preserve">ihrem </w:t>
      </w:r>
      <w:r>
        <w:rPr>
          <w:rFonts w:ascii="Arial" w:hAnsi="Arial"/>
          <w:spacing w:val="-2"/>
          <w:sz w:val="24"/>
          <w:szCs w:val="24"/>
          <w:rtl w:val="0"/>
          <w:lang w:val="de-DE"/>
        </w:rPr>
        <w:t>Frauchen.</w:t>
      </w:r>
    </w:p>
    <w:sectPr>
      <w:headerReference w:type="default" r:id="rId4"/>
      <w:footerReference w:type="default" r:id="rId5"/>
      <w:pgSz w:w="11920" w:h="16840" w:orient="portrait"/>
      <w:pgMar w:top="1380" w:right="1417" w:bottom="280" w:left="1275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