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Verkehrsunfall mit mehreren Verletzten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Heiligenmoschel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Um 18:07 Uhr wurde die Feuerwehr zu einem Verkehrsunfall auf der Landesstra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 xml:space="preserve">e </w:t>
      </w:r>
      <w:r>
        <w:rPr>
          <w:rFonts w:ascii="Arial" w:hAnsi="Arial"/>
          <w:sz w:val="24"/>
          <w:szCs w:val="24"/>
          <w:rtl w:val="0"/>
          <w:lang w:val="de-DE"/>
        </w:rPr>
        <w:t>(L</w:t>
      </w:r>
      <w:r>
        <w:rPr>
          <w:rFonts w:ascii="Arial" w:hAnsi="Arial"/>
          <w:sz w:val="24"/>
          <w:szCs w:val="24"/>
          <w:rtl w:val="0"/>
        </w:rPr>
        <w:t>388</w:t>
      </w:r>
      <w:r>
        <w:rPr>
          <w:rFonts w:ascii="Arial" w:hAnsi="Arial"/>
          <w:sz w:val="24"/>
          <w:szCs w:val="24"/>
          <w:rtl w:val="0"/>
          <w:lang w:val="de-DE"/>
        </w:rPr>
        <w:t>)</w:t>
      </w:r>
      <w:r>
        <w:rPr>
          <w:rFonts w:ascii="Arial" w:hAnsi="Arial"/>
          <w:sz w:val="24"/>
          <w:szCs w:val="24"/>
          <w:rtl w:val="0"/>
          <w:lang w:val="de-DE"/>
        </w:rPr>
        <w:t xml:space="preserve"> zwischen Schneckenhausen und Heiligenmoschel alarmiert. Dort waren zwei Pkw frontal zusammengesto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</w:rPr>
        <w:t>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Insgesamt wurden vier Personen verletzt, darunter auch ein Kleinkind. Zwei der Beteiligten erlitten schwere Verletzungen und wurden mit Rettungshubschraubern in Krankenh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user nach Ludwigshafen und Homburg geflogen. Eine weitere verletzte Person sowie das Kind wurden in das Westpfalz-Klinikum Kaiserslautern gebracht.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Beim Eintreffen der Feuerwehr hatten bereits alle Beteiligten ihre Fahrzeuge verlassen. Die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fte sicherten die Unfallstelle ab, stellten den Brandschutz sicher und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tzten den Rettungsdienst bei der Versorgung der Verletzten. Zudem wurden auslaufende Betriebsstoffe aufgenommen und die Bergung der Fahrzeuge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Im weiteren Verlauf nahm ein Gutachter den Unfall auf. Hierf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wurde die Einsatzstelle durch die Feuerwehr ausgeleuchtet. Die Landesstra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 war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Dauer des Einsatzes rund drei Stunden voll gesperrt.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Im Einsatz waren die Feuerwehren aus Gehrweiler, Heiligenmoschel</w:t>
      </w:r>
      <w:r>
        <w:rPr>
          <w:rFonts w:ascii="Arial" w:hAnsi="Arial"/>
          <w:sz w:val="24"/>
          <w:szCs w:val="24"/>
          <w:rtl w:val="0"/>
          <w:lang w:val="de-DE"/>
        </w:rPr>
        <w:t>, Otterbach</w:t>
      </w:r>
      <w:r>
        <w:rPr>
          <w:rFonts w:ascii="Arial" w:hAnsi="Arial"/>
          <w:sz w:val="24"/>
          <w:szCs w:val="24"/>
          <w:rtl w:val="0"/>
          <w:lang w:val="de-DE"/>
        </w:rPr>
        <w:t xml:space="preserve"> und Otterberg, die Rettungshubschrauber Christoph 5 (</w:t>
      </w:r>
      <w:r>
        <w:rPr>
          <w:rFonts w:ascii="Arial" w:hAnsi="Arial"/>
          <w:sz w:val="24"/>
          <w:szCs w:val="24"/>
          <w:rtl w:val="0"/>
          <w:lang w:val="de-DE"/>
        </w:rPr>
        <w:t xml:space="preserve">Standort </w:t>
      </w:r>
      <w:r>
        <w:rPr>
          <w:rFonts w:ascii="Arial" w:hAnsi="Arial"/>
          <w:sz w:val="24"/>
          <w:szCs w:val="24"/>
          <w:rtl w:val="0"/>
          <w:lang w:val="de-DE"/>
        </w:rPr>
        <w:t>Ludwigshafen) und Christoph 66 (Standort Imsweiler), drei Rettungswagen (RTW), der Leitende Notarzt sowie der Organisatorische Leiter des Landkreises Kaiserslautern und die Polizei.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1) Die beiden Rettungshubschrauber an der Einsatzstelle.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2) Die beiden Unfallfahrzeuge.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3) Die beiden Unfallfahrzeuge.</w:t>
      </w: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Alle Bilder: J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rg Tremmel / Feuerwehr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819"/>
        <w:tab w:val="right" w:pos="9638"/>
        <w:tab w:val="clear" w:pos="9020"/>
      </w:tabs>
      <w:jc w:val="left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